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9D" w:rsidRPr="0050149D" w:rsidRDefault="0050149D" w:rsidP="0050149D">
      <w:pPr>
        <w:jc w:val="both"/>
        <w:rPr>
          <w:rFonts w:ascii="Arial" w:hAnsi="Arial" w:cs="Arial"/>
          <w:b/>
          <w:sz w:val="28"/>
          <w:szCs w:val="28"/>
        </w:rPr>
      </w:pPr>
      <w:r w:rsidRPr="0050149D">
        <w:rPr>
          <w:rFonts w:ascii="Arial" w:hAnsi="Arial" w:cs="Arial"/>
          <w:b/>
          <w:sz w:val="28"/>
          <w:szCs w:val="28"/>
        </w:rPr>
        <w:t>Is this information k</w:t>
      </w:r>
      <w:r>
        <w:rPr>
          <w:rFonts w:ascii="Arial" w:hAnsi="Arial" w:cs="Arial"/>
          <w:b/>
          <w:sz w:val="28"/>
          <w:szCs w:val="28"/>
        </w:rPr>
        <w:t xml:space="preserve">ept by Children’s Social </w:t>
      </w:r>
      <w:r w:rsidR="000613F8">
        <w:rPr>
          <w:rFonts w:ascii="Arial" w:hAnsi="Arial" w:cs="Arial"/>
          <w:b/>
          <w:sz w:val="28"/>
          <w:szCs w:val="28"/>
        </w:rPr>
        <w:t>Care</w:t>
      </w:r>
      <w:r>
        <w:rPr>
          <w:rFonts w:ascii="Arial" w:hAnsi="Arial" w:cs="Arial"/>
          <w:b/>
          <w:sz w:val="28"/>
          <w:szCs w:val="28"/>
        </w:rPr>
        <w:t xml:space="preserve">? </w:t>
      </w:r>
    </w:p>
    <w:p w:rsidR="0050149D" w:rsidRDefault="0050149D" w:rsidP="0050149D">
      <w:pPr>
        <w:jc w:val="both"/>
        <w:rPr>
          <w:rFonts w:ascii="Arial" w:hAnsi="Arial" w:cs="Arial"/>
          <w:b/>
          <w:sz w:val="28"/>
          <w:szCs w:val="28"/>
        </w:rPr>
      </w:pPr>
      <w:r w:rsidRPr="0050149D">
        <w:rPr>
          <w:rFonts w:ascii="Arial" w:hAnsi="Arial" w:cs="Arial"/>
          <w:sz w:val="28"/>
          <w:szCs w:val="28"/>
        </w:rPr>
        <w:t xml:space="preserve">Yes - a record will be kept of the fact that your baby was assessed and examined alongside the findings of that examination. You can request to see your records at any time by </w:t>
      </w:r>
      <w:r w:rsidRPr="0050149D">
        <w:rPr>
          <w:rFonts w:ascii="Arial" w:hAnsi="Arial" w:cs="Arial"/>
          <w:b/>
          <w:sz w:val="28"/>
          <w:szCs w:val="28"/>
        </w:rPr>
        <w:t xml:space="preserve">asking your Social Worker or </w:t>
      </w:r>
      <w:r w:rsidR="000613F8">
        <w:rPr>
          <w:rFonts w:ascii="Arial" w:hAnsi="Arial" w:cs="Arial"/>
          <w:b/>
          <w:sz w:val="28"/>
          <w:szCs w:val="28"/>
        </w:rPr>
        <w:t>contacting</w:t>
      </w:r>
      <w:r w:rsidRPr="0050149D">
        <w:rPr>
          <w:rFonts w:ascii="Arial" w:hAnsi="Arial" w:cs="Arial"/>
          <w:b/>
          <w:sz w:val="28"/>
          <w:szCs w:val="28"/>
        </w:rPr>
        <w:t xml:space="preserve"> the Data Protection </w:t>
      </w:r>
      <w:r w:rsidR="000613F8">
        <w:rPr>
          <w:rFonts w:ascii="Arial" w:hAnsi="Arial" w:cs="Arial"/>
          <w:b/>
          <w:sz w:val="28"/>
          <w:szCs w:val="28"/>
        </w:rPr>
        <w:t xml:space="preserve">Team on 01273 295959 or </w:t>
      </w:r>
      <w:hyperlink r:id="rId9" w:history="1">
        <w:r w:rsidR="000613F8" w:rsidRPr="006A3CD0">
          <w:rPr>
            <w:rStyle w:val="Hyperlink"/>
            <w:rFonts w:ascii="Arial" w:hAnsi="Arial" w:cs="Arial"/>
            <w:b/>
            <w:sz w:val="28"/>
            <w:szCs w:val="28"/>
          </w:rPr>
          <w:t>data.protection@brighton-hove.gov.uk</w:t>
        </w:r>
      </w:hyperlink>
    </w:p>
    <w:p w:rsidR="000613F8" w:rsidRPr="0050149D" w:rsidRDefault="000613F8" w:rsidP="0050149D">
      <w:pPr>
        <w:jc w:val="both"/>
        <w:rPr>
          <w:rFonts w:ascii="Arial" w:hAnsi="Arial" w:cs="Arial"/>
          <w:b/>
          <w:sz w:val="28"/>
          <w:szCs w:val="28"/>
        </w:rPr>
      </w:pPr>
    </w:p>
    <w:p w:rsidR="0050149D" w:rsidRPr="0050149D" w:rsidRDefault="0050149D" w:rsidP="0050149D">
      <w:pPr>
        <w:jc w:val="both"/>
        <w:rPr>
          <w:rFonts w:ascii="Arial" w:hAnsi="Arial" w:cs="Arial"/>
          <w:sz w:val="28"/>
          <w:szCs w:val="28"/>
        </w:rPr>
      </w:pPr>
      <w:r w:rsidRPr="0050149D">
        <w:rPr>
          <w:rFonts w:ascii="Arial" w:hAnsi="Arial" w:cs="Arial"/>
          <w:sz w:val="28"/>
          <w:szCs w:val="28"/>
        </w:rPr>
        <w:t xml:space="preserve">Our aim is to support you and keep you fully informed at all times of what is happening and why. Please feel free to ask questions at any time. </w:t>
      </w:r>
    </w:p>
    <w:p w:rsidR="0050149D" w:rsidRPr="0050149D" w:rsidRDefault="0050149D" w:rsidP="0050149D">
      <w:pPr>
        <w:jc w:val="both"/>
        <w:rPr>
          <w:rFonts w:ascii="Arial" w:hAnsi="Arial" w:cs="Arial"/>
          <w:sz w:val="28"/>
          <w:szCs w:val="28"/>
        </w:rPr>
      </w:pPr>
      <w:r w:rsidRPr="0050149D">
        <w:rPr>
          <w:rFonts w:ascii="Arial" w:hAnsi="Arial" w:cs="Arial"/>
          <w:sz w:val="28"/>
          <w:szCs w:val="28"/>
        </w:rPr>
        <w:t xml:space="preserve"> </w:t>
      </w:r>
    </w:p>
    <w:p w:rsidR="0050149D" w:rsidRPr="0050149D" w:rsidRDefault="0050149D" w:rsidP="0050149D">
      <w:pPr>
        <w:jc w:val="both"/>
        <w:rPr>
          <w:rFonts w:ascii="Arial" w:hAnsi="Arial" w:cs="Arial"/>
          <w:sz w:val="28"/>
          <w:szCs w:val="28"/>
        </w:rPr>
      </w:pPr>
      <w:r w:rsidRPr="0050149D">
        <w:rPr>
          <w:rFonts w:ascii="Arial" w:hAnsi="Arial" w:cs="Arial"/>
          <w:b/>
          <w:sz w:val="28"/>
          <w:szCs w:val="28"/>
        </w:rPr>
        <w:t>Further information is available from:</w:t>
      </w:r>
      <w:r w:rsidRPr="0050149D">
        <w:rPr>
          <w:rFonts w:ascii="Arial" w:hAnsi="Arial" w:cs="Arial"/>
          <w:sz w:val="28"/>
          <w:szCs w:val="28"/>
        </w:rPr>
        <w:t xml:space="preserve"> </w:t>
      </w:r>
    </w:p>
    <w:p w:rsidR="0050149D" w:rsidRPr="0050149D" w:rsidRDefault="0050149D" w:rsidP="0050149D">
      <w:pPr>
        <w:jc w:val="both"/>
        <w:rPr>
          <w:rFonts w:ascii="Arial" w:hAnsi="Arial" w:cs="Arial"/>
          <w:sz w:val="28"/>
          <w:szCs w:val="28"/>
        </w:rPr>
      </w:pPr>
      <w:r w:rsidRPr="0050149D">
        <w:rPr>
          <w:rFonts w:ascii="Arial" w:hAnsi="Arial" w:cs="Arial"/>
          <w:sz w:val="28"/>
          <w:szCs w:val="28"/>
        </w:rPr>
        <w:t xml:space="preserve">Your local Health Visiting Team is: </w:t>
      </w:r>
    </w:p>
    <w:p w:rsidR="0050149D" w:rsidRPr="0050149D" w:rsidRDefault="0050149D" w:rsidP="0050149D">
      <w:pPr>
        <w:rPr>
          <w:rFonts w:ascii="Arial" w:hAnsi="Arial" w:cs="Arial"/>
          <w:sz w:val="28"/>
          <w:szCs w:val="28"/>
        </w:rPr>
      </w:pPr>
      <w:r w:rsidRPr="0050149D">
        <w:rPr>
          <w:rFonts w:ascii="Arial" w:hAnsi="Arial" w:cs="Arial"/>
          <w:sz w:val="28"/>
          <w:szCs w:val="28"/>
        </w:rPr>
        <w:t xml:space="preserve">........................................ </w:t>
      </w:r>
    </w:p>
    <w:p w:rsidR="0050149D" w:rsidRPr="0050149D" w:rsidRDefault="0050149D" w:rsidP="0050149D">
      <w:pPr>
        <w:rPr>
          <w:rFonts w:ascii="Arial" w:hAnsi="Arial" w:cs="Arial"/>
          <w:sz w:val="28"/>
          <w:szCs w:val="28"/>
        </w:rPr>
      </w:pPr>
      <w:r w:rsidRPr="0050149D">
        <w:rPr>
          <w:rFonts w:ascii="Arial" w:hAnsi="Arial" w:cs="Arial"/>
          <w:sz w:val="28"/>
          <w:szCs w:val="28"/>
        </w:rPr>
        <w:t xml:space="preserve">Your local GP is:   </w:t>
      </w:r>
    </w:p>
    <w:p w:rsidR="0050149D" w:rsidRPr="0050149D" w:rsidRDefault="0050149D" w:rsidP="0050149D">
      <w:pPr>
        <w:rPr>
          <w:rFonts w:ascii="Arial" w:hAnsi="Arial" w:cs="Arial"/>
          <w:sz w:val="28"/>
          <w:szCs w:val="28"/>
        </w:rPr>
      </w:pPr>
      <w:r w:rsidRPr="0050149D">
        <w:rPr>
          <w:rFonts w:ascii="Arial" w:hAnsi="Arial" w:cs="Arial"/>
          <w:sz w:val="28"/>
          <w:szCs w:val="28"/>
        </w:rPr>
        <w:t xml:space="preserve">…………………………... </w:t>
      </w:r>
    </w:p>
    <w:p w:rsidR="0050149D" w:rsidRPr="0050149D" w:rsidRDefault="0050149D" w:rsidP="0050149D">
      <w:pPr>
        <w:rPr>
          <w:rFonts w:ascii="Arial" w:hAnsi="Arial" w:cs="Arial"/>
          <w:sz w:val="28"/>
          <w:szCs w:val="28"/>
        </w:rPr>
      </w:pPr>
      <w:r w:rsidRPr="0050149D">
        <w:rPr>
          <w:rFonts w:ascii="Arial" w:hAnsi="Arial" w:cs="Arial"/>
          <w:sz w:val="28"/>
          <w:szCs w:val="28"/>
        </w:rPr>
        <w:t>Children’s Social Care: Tel. 01273 29</w:t>
      </w:r>
      <w:r w:rsidR="000613F8">
        <w:rPr>
          <w:rFonts w:ascii="Arial" w:hAnsi="Arial" w:cs="Arial"/>
          <w:sz w:val="28"/>
          <w:szCs w:val="28"/>
        </w:rPr>
        <w:t>0400</w:t>
      </w:r>
      <w:r w:rsidRPr="0050149D">
        <w:rPr>
          <w:rFonts w:ascii="Arial" w:hAnsi="Arial" w:cs="Arial"/>
          <w:sz w:val="28"/>
          <w:szCs w:val="28"/>
        </w:rPr>
        <w:t xml:space="preserve"> </w:t>
      </w:r>
    </w:p>
    <w:p w:rsidR="00AF4D46" w:rsidRPr="000613F8" w:rsidRDefault="0050149D" w:rsidP="0050149D">
      <w:pPr>
        <w:rPr>
          <w:rFonts w:ascii="Arial" w:hAnsi="Arial" w:cs="Arial"/>
          <w:sz w:val="28"/>
          <w:szCs w:val="28"/>
        </w:rPr>
      </w:pPr>
      <w:r w:rsidRPr="0050149D">
        <w:rPr>
          <w:rFonts w:ascii="Arial" w:hAnsi="Arial" w:cs="Arial"/>
          <w:sz w:val="28"/>
          <w:szCs w:val="28"/>
        </w:rPr>
        <w:t xml:space="preserve">Sussex procedures can be found online: </w:t>
      </w:r>
      <w:hyperlink r:id="rId10" w:history="1">
        <w:r w:rsidR="000613F8" w:rsidRPr="000613F8">
          <w:rPr>
            <w:rStyle w:val="Hyperlink"/>
            <w:rFonts w:ascii="Arial" w:hAnsi="Arial" w:cs="Arial"/>
            <w:sz w:val="28"/>
            <w:szCs w:val="28"/>
          </w:rPr>
          <w:t>sussexchildprotection.procedures.org.uk</w:t>
        </w:r>
      </w:hyperlink>
    </w:p>
    <w:p w:rsidR="00D434F2" w:rsidRDefault="00D434F2"/>
    <w:p w:rsidR="001561F4" w:rsidRDefault="001561F4" w:rsidP="00BE2E58">
      <w:pPr>
        <w:jc w:val="center"/>
        <w:rPr>
          <w:noProof/>
          <w:lang w:eastAsia="en-GB"/>
        </w:rPr>
      </w:pPr>
    </w:p>
    <w:p w:rsidR="000613F8" w:rsidRDefault="000613F8" w:rsidP="00BE2E58">
      <w:pPr>
        <w:jc w:val="center"/>
        <w:rPr>
          <w:rFonts w:ascii="Arial" w:hAnsi="Arial" w:cs="Arial"/>
          <w:b/>
          <w:sz w:val="72"/>
          <w:szCs w:val="72"/>
        </w:rPr>
      </w:pPr>
      <w:r>
        <w:rPr>
          <w:noProof/>
          <w:lang w:eastAsia="en-GB"/>
        </w:rPr>
        <w:drawing>
          <wp:anchor distT="0" distB="0" distL="114300" distR="114300" simplePos="0" relativeHeight="251660288" behindDoc="0" locked="0" layoutInCell="1" allowOverlap="1">
            <wp:simplePos x="0" y="0"/>
            <wp:positionH relativeFrom="column">
              <wp:posOffset>2706370</wp:posOffset>
            </wp:positionH>
            <wp:positionV relativeFrom="paragraph">
              <wp:posOffset>478155</wp:posOffset>
            </wp:positionV>
            <wp:extent cx="1400175" cy="7630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7630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13F8" w:rsidRDefault="000613F8" w:rsidP="00BE2E58">
      <w:pPr>
        <w:jc w:val="center"/>
        <w:rPr>
          <w:rFonts w:ascii="Arial" w:hAnsi="Arial" w:cs="Arial"/>
          <w:b/>
          <w:sz w:val="72"/>
          <w:szCs w:val="72"/>
        </w:rPr>
      </w:pPr>
      <w:r w:rsidRPr="00D76E1F">
        <w:rPr>
          <w:noProof/>
          <w:lang w:eastAsia="en-GB"/>
        </w:rPr>
        <w:drawing>
          <wp:anchor distT="0" distB="0" distL="114300" distR="114300" simplePos="0" relativeHeight="251659264" behindDoc="0" locked="0" layoutInCell="1" allowOverlap="1" wp14:anchorId="04FDD674" wp14:editId="1918CA2E">
            <wp:simplePos x="0" y="0"/>
            <wp:positionH relativeFrom="column">
              <wp:posOffset>1473200</wp:posOffset>
            </wp:positionH>
            <wp:positionV relativeFrom="paragraph">
              <wp:posOffset>127000</wp:posOffset>
            </wp:positionV>
            <wp:extent cx="1122045" cy="448945"/>
            <wp:effectExtent l="0" t="0" r="190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NHS-Logo.svg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045" cy="448945"/>
                    </a:xfrm>
                    <a:prstGeom prst="rect">
                      <a:avLst/>
                    </a:prstGeom>
                  </pic:spPr>
                </pic:pic>
              </a:graphicData>
            </a:graphic>
            <wp14:sizeRelH relativeFrom="page">
              <wp14:pctWidth>0</wp14:pctWidth>
            </wp14:sizeRelH>
            <wp14:sizeRelV relativeFrom="page">
              <wp14:pctHeight>0</wp14:pctHeight>
            </wp14:sizeRelV>
          </wp:anchor>
        </w:drawing>
      </w:r>
    </w:p>
    <w:p w:rsidR="00705198" w:rsidRPr="00705198" w:rsidRDefault="004F0A64" w:rsidP="00705198">
      <w:pPr>
        <w:rPr>
          <w:rFonts w:ascii="Arial" w:hAnsi="Arial" w:cs="Arial"/>
          <w:b/>
          <w:sz w:val="72"/>
          <w:szCs w:val="72"/>
        </w:rPr>
      </w:pPr>
      <w:r>
        <w:rPr>
          <w:rFonts w:ascii="Arial" w:hAnsi="Arial" w:cs="Arial"/>
          <w:b/>
          <w:sz w:val="72"/>
          <w:szCs w:val="72"/>
        </w:rPr>
        <w:t xml:space="preserve">My baby has a bruise, possible eye injury </w:t>
      </w:r>
      <w:bookmarkStart w:id="0" w:name="_GoBack"/>
      <w:bookmarkEnd w:id="0"/>
      <w:r w:rsidR="00705198" w:rsidRPr="00705198">
        <w:rPr>
          <w:rFonts w:ascii="Arial" w:hAnsi="Arial" w:cs="Arial"/>
          <w:b/>
          <w:sz w:val="72"/>
          <w:szCs w:val="72"/>
        </w:rPr>
        <w:t xml:space="preserve">or unusual skin mark </w:t>
      </w:r>
    </w:p>
    <w:p w:rsidR="00705198" w:rsidRPr="00973C6C" w:rsidRDefault="00705198" w:rsidP="00705198">
      <w:pPr>
        <w:rPr>
          <w:rFonts w:ascii="Arial" w:hAnsi="Arial" w:cs="Arial"/>
          <w:b/>
          <w:sz w:val="20"/>
          <w:szCs w:val="20"/>
        </w:rPr>
      </w:pPr>
      <w:r w:rsidRPr="00973C6C">
        <w:rPr>
          <w:rFonts w:ascii="Arial" w:hAnsi="Arial" w:cs="Arial"/>
          <w:b/>
          <w:sz w:val="20"/>
          <w:szCs w:val="20"/>
        </w:rPr>
        <w:t xml:space="preserve"> </w:t>
      </w:r>
    </w:p>
    <w:p w:rsidR="00705198" w:rsidRPr="00705198" w:rsidRDefault="00705198" w:rsidP="00705198">
      <w:pPr>
        <w:rPr>
          <w:rFonts w:ascii="Arial" w:hAnsi="Arial" w:cs="Arial"/>
          <w:b/>
          <w:sz w:val="72"/>
          <w:szCs w:val="72"/>
        </w:rPr>
      </w:pPr>
      <w:r w:rsidRPr="00705198">
        <w:rPr>
          <w:rFonts w:ascii="Arial" w:hAnsi="Arial" w:cs="Arial"/>
          <w:b/>
          <w:sz w:val="72"/>
          <w:szCs w:val="72"/>
        </w:rPr>
        <w:t xml:space="preserve">What happens next? </w:t>
      </w:r>
    </w:p>
    <w:p w:rsidR="00705198" w:rsidRDefault="00705198" w:rsidP="00705198">
      <w:pPr>
        <w:rPr>
          <w:rFonts w:ascii="Arial" w:hAnsi="Arial" w:cs="Arial"/>
          <w:b/>
          <w:sz w:val="20"/>
          <w:szCs w:val="20"/>
        </w:rPr>
      </w:pPr>
      <w:r w:rsidRPr="00973C6C">
        <w:rPr>
          <w:rFonts w:ascii="Arial" w:hAnsi="Arial" w:cs="Arial"/>
          <w:b/>
          <w:sz w:val="20"/>
          <w:szCs w:val="20"/>
        </w:rPr>
        <w:t xml:space="preserve"> </w:t>
      </w:r>
    </w:p>
    <w:p w:rsidR="000613F8" w:rsidRDefault="000613F8" w:rsidP="00705198">
      <w:pPr>
        <w:rPr>
          <w:rFonts w:ascii="Arial" w:hAnsi="Arial" w:cs="Arial"/>
          <w:b/>
          <w:sz w:val="20"/>
          <w:szCs w:val="20"/>
        </w:rPr>
      </w:pPr>
    </w:p>
    <w:p w:rsidR="000613F8" w:rsidRDefault="000613F8" w:rsidP="00705198">
      <w:pPr>
        <w:rPr>
          <w:rFonts w:ascii="Arial" w:hAnsi="Arial" w:cs="Arial"/>
          <w:b/>
          <w:sz w:val="20"/>
          <w:szCs w:val="20"/>
        </w:rPr>
      </w:pPr>
    </w:p>
    <w:p w:rsidR="000613F8" w:rsidRPr="00973C6C" w:rsidRDefault="000613F8" w:rsidP="00705198">
      <w:pPr>
        <w:rPr>
          <w:rFonts w:ascii="Arial" w:hAnsi="Arial" w:cs="Arial"/>
          <w:b/>
          <w:sz w:val="20"/>
          <w:szCs w:val="20"/>
        </w:rPr>
      </w:pPr>
    </w:p>
    <w:p w:rsidR="00D434F2" w:rsidRPr="00705198" w:rsidRDefault="00705198" w:rsidP="00705198">
      <w:pPr>
        <w:rPr>
          <w:rFonts w:ascii="Arial" w:hAnsi="Arial" w:cs="Arial"/>
          <w:b/>
          <w:sz w:val="44"/>
          <w:szCs w:val="44"/>
        </w:rPr>
      </w:pPr>
      <w:r w:rsidRPr="00705198">
        <w:rPr>
          <w:rFonts w:ascii="Arial" w:hAnsi="Arial" w:cs="Arial"/>
          <w:b/>
          <w:sz w:val="44"/>
          <w:szCs w:val="44"/>
        </w:rPr>
        <w:t>The Brighton &amp; Hove bruise/unusual skin mark guidelines explained</w:t>
      </w:r>
    </w:p>
    <w:p w:rsidR="00705198" w:rsidRDefault="00D434F2" w:rsidP="005F4BFE">
      <w:pPr>
        <w:spacing w:after="0" w:line="240" w:lineRule="auto"/>
        <w:jc w:val="both"/>
        <w:rPr>
          <w:rFonts w:ascii="Arial" w:hAnsi="Arial" w:cs="Arial"/>
          <w:b/>
        </w:rPr>
      </w:pPr>
      <w:r w:rsidRPr="00A9573E">
        <w:rPr>
          <w:rFonts w:ascii="Arial" w:hAnsi="Arial" w:cs="Arial"/>
          <w:b/>
        </w:rPr>
        <w:t>Why is there concern that my baby may have a</w:t>
      </w:r>
      <w:r w:rsidR="005F4BFE" w:rsidRPr="00A9573E">
        <w:rPr>
          <w:rFonts w:ascii="Arial" w:hAnsi="Arial" w:cs="Arial"/>
          <w:b/>
        </w:rPr>
        <w:t xml:space="preserve"> b</w:t>
      </w:r>
      <w:r w:rsidRPr="00A9573E">
        <w:rPr>
          <w:rFonts w:ascii="Arial" w:hAnsi="Arial" w:cs="Arial"/>
          <w:b/>
        </w:rPr>
        <w:t>ruise</w:t>
      </w:r>
      <w:r w:rsidR="005F4BFE" w:rsidRPr="00A9573E">
        <w:rPr>
          <w:rFonts w:ascii="Arial" w:hAnsi="Arial" w:cs="Arial"/>
          <w:b/>
        </w:rPr>
        <w:t xml:space="preserve"> </w:t>
      </w:r>
      <w:r w:rsidRPr="00A9573E">
        <w:rPr>
          <w:rFonts w:ascii="Arial" w:hAnsi="Arial" w:cs="Arial"/>
          <w:b/>
        </w:rPr>
        <w:t>or unusual skin mark?</w:t>
      </w:r>
    </w:p>
    <w:p w:rsidR="00AE49D4" w:rsidRPr="00A9573E" w:rsidRDefault="00AE49D4" w:rsidP="005F4BFE">
      <w:pPr>
        <w:spacing w:after="0" w:line="240" w:lineRule="auto"/>
        <w:jc w:val="both"/>
        <w:rPr>
          <w:rFonts w:ascii="Arial" w:hAnsi="Arial" w:cs="Arial"/>
          <w:b/>
        </w:rPr>
      </w:pPr>
    </w:p>
    <w:p w:rsidR="009F22BE" w:rsidRPr="004128DA" w:rsidRDefault="009F22BE" w:rsidP="009F22BE">
      <w:pPr>
        <w:spacing w:after="0" w:line="240" w:lineRule="auto"/>
        <w:jc w:val="both"/>
        <w:rPr>
          <w:rFonts w:ascii="Arial" w:hAnsi="Arial" w:cs="Arial"/>
          <w:sz w:val="20"/>
          <w:szCs w:val="20"/>
        </w:rPr>
      </w:pPr>
      <w:r w:rsidRPr="004128DA">
        <w:rPr>
          <w:rFonts w:ascii="Arial" w:hAnsi="Arial" w:cs="Arial"/>
          <w:sz w:val="20"/>
          <w:szCs w:val="20"/>
        </w:rPr>
        <w:t xml:space="preserve">A bruise on a baby who cannot yet crawl or walk is very unusual and can be a serious cause for concern. </w:t>
      </w:r>
    </w:p>
    <w:p w:rsidR="009F22BE" w:rsidRPr="004128DA" w:rsidRDefault="009F22BE" w:rsidP="005F4BFE">
      <w:pPr>
        <w:spacing w:after="0" w:line="240" w:lineRule="auto"/>
        <w:jc w:val="both"/>
        <w:rPr>
          <w:rFonts w:ascii="Arial" w:hAnsi="Arial" w:cs="Arial"/>
          <w:b/>
          <w:sz w:val="20"/>
          <w:szCs w:val="20"/>
        </w:rPr>
      </w:pPr>
    </w:p>
    <w:p w:rsidR="0063096F" w:rsidRPr="00A9573E" w:rsidRDefault="0063096F" w:rsidP="0063096F">
      <w:pPr>
        <w:jc w:val="both"/>
        <w:rPr>
          <w:rFonts w:ascii="Arial" w:hAnsi="Arial" w:cs="Arial"/>
          <w:color w:val="FF0000"/>
        </w:rPr>
      </w:pPr>
      <w:r w:rsidRPr="00A9573E">
        <w:rPr>
          <w:rFonts w:ascii="Arial" w:hAnsi="Arial" w:cs="Arial"/>
          <w:color w:val="FF0000"/>
        </w:rPr>
        <w:t xml:space="preserve">Bruising is the commonest presenting feature of physical abuse in children. Recent serious case reviews and individual child protection cases both nationally and locally have indicated that professionals have sometimes underestimated or ignored the highly predictive value, for child abuse, of the presence of bruising in children who are </w:t>
      </w:r>
      <w:r w:rsidRPr="00A9573E">
        <w:rPr>
          <w:rFonts w:ascii="Arial" w:hAnsi="Arial" w:cs="Arial"/>
          <w:b/>
          <w:bCs/>
          <w:color w:val="FF0000"/>
          <w:u w:val="single"/>
        </w:rPr>
        <w:t>Not Independently Mobile</w:t>
      </w:r>
      <w:r w:rsidRPr="00A9573E">
        <w:rPr>
          <w:rFonts w:ascii="Arial" w:hAnsi="Arial" w:cs="Arial"/>
          <w:color w:val="FF0000"/>
        </w:rPr>
        <w:t xml:space="preserve"> (those not yet crawling, cruising or walking independently). As a result there have been a number of cases where bruised children have suffered significant abuse that might have been prevented if action had been taken at an earlier stage. </w:t>
      </w:r>
    </w:p>
    <w:p w:rsidR="0063096F" w:rsidRPr="00A9573E" w:rsidRDefault="0063096F" w:rsidP="0063096F">
      <w:pPr>
        <w:jc w:val="both"/>
        <w:rPr>
          <w:rFonts w:ascii="Arial" w:hAnsi="Arial" w:cs="Arial"/>
          <w:color w:val="FF0000"/>
        </w:rPr>
      </w:pPr>
      <w:r w:rsidRPr="00A9573E">
        <w:rPr>
          <w:rFonts w:ascii="Arial" w:hAnsi="Arial" w:cs="Arial"/>
          <w:color w:val="FF0000"/>
        </w:rPr>
        <w:t xml:space="preserve">Children under one are particularly vulnerable and most at risk of homicide and disability as a result of child maltreatment. </w:t>
      </w:r>
    </w:p>
    <w:p w:rsidR="00A9573E" w:rsidRDefault="0063096F" w:rsidP="00AB0B63">
      <w:pPr>
        <w:jc w:val="both"/>
        <w:rPr>
          <w:rFonts w:ascii="Arial" w:hAnsi="Arial" w:cs="Arial"/>
          <w:b/>
          <w:bCs/>
          <w:color w:val="FF0000"/>
        </w:rPr>
      </w:pPr>
      <w:r w:rsidRPr="00A9573E">
        <w:rPr>
          <w:rFonts w:ascii="Arial" w:hAnsi="Arial" w:cs="Arial"/>
          <w:b/>
          <w:bCs/>
          <w:color w:val="FF0000"/>
        </w:rPr>
        <w:t xml:space="preserve">There may also be other concerning injuries that are unexplained such as burns, sub-conjunctival haemorrhages (small bleeds in the whites of the eye)/other eye injuries, frenulum and oral injuries. </w:t>
      </w:r>
    </w:p>
    <w:p w:rsidR="000613F8" w:rsidRDefault="000613F8" w:rsidP="00AB0B63">
      <w:pPr>
        <w:jc w:val="both"/>
        <w:rPr>
          <w:rFonts w:ascii="Arial" w:hAnsi="Arial" w:cs="Arial"/>
          <w:b/>
          <w:bCs/>
          <w:color w:val="FF0000"/>
        </w:rPr>
      </w:pPr>
    </w:p>
    <w:p w:rsidR="000613F8" w:rsidRDefault="000613F8" w:rsidP="00AB0B63">
      <w:pPr>
        <w:jc w:val="both"/>
        <w:rPr>
          <w:rFonts w:ascii="Arial" w:hAnsi="Arial" w:cs="Arial"/>
          <w:b/>
          <w:bCs/>
          <w:color w:val="FF0000"/>
        </w:rPr>
      </w:pPr>
    </w:p>
    <w:p w:rsidR="000613F8" w:rsidRDefault="000613F8" w:rsidP="00AB0B63">
      <w:pPr>
        <w:jc w:val="both"/>
        <w:rPr>
          <w:rFonts w:ascii="Arial" w:hAnsi="Arial" w:cs="Arial"/>
          <w:b/>
          <w:bCs/>
          <w:color w:val="FF0000"/>
        </w:rPr>
      </w:pPr>
    </w:p>
    <w:p w:rsidR="000613F8" w:rsidRPr="00AE49D4" w:rsidRDefault="000613F8" w:rsidP="00AB0B63">
      <w:pPr>
        <w:jc w:val="both"/>
        <w:rPr>
          <w:rFonts w:ascii="Arial" w:hAnsi="Arial" w:cs="Arial"/>
          <w:b/>
          <w:bCs/>
          <w:color w:val="FF0000"/>
        </w:rPr>
      </w:pPr>
    </w:p>
    <w:p w:rsidR="008859D9" w:rsidRDefault="00D434F2" w:rsidP="008106C9">
      <w:pPr>
        <w:spacing w:after="0" w:line="240" w:lineRule="auto"/>
        <w:jc w:val="both"/>
        <w:rPr>
          <w:rFonts w:ascii="Arial" w:hAnsi="Arial" w:cs="Arial"/>
          <w:b/>
        </w:rPr>
      </w:pPr>
      <w:r w:rsidRPr="00A9573E">
        <w:rPr>
          <w:rFonts w:ascii="Arial" w:hAnsi="Arial" w:cs="Arial"/>
          <w:b/>
        </w:rPr>
        <w:t xml:space="preserve">What could be the reason for the bruise or unusual skin mark? </w:t>
      </w:r>
    </w:p>
    <w:p w:rsidR="00AE49D4" w:rsidRPr="00A9573E" w:rsidRDefault="00AE49D4" w:rsidP="008106C9">
      <w:pPr>
        <w:spacing w:after="0" w:line="240" w:lineRule="auto"/>
        <w:jc w:val="both"/>
        <w:rPr>
          <w:rFonts w:ascii="Arial" w:hAnsi="Arial" w:cs="Arial"/>
          <w:b/>
        </w:rPr>
      </w:pPr>
    </w:p>
    <w:p w:rsidR="00D434F2" w:rsidRPr="004128DA" w:rsidRDefault="00D434F2" w:rsidP="009F22BE">
      <w:pPr>
        <w:pStyle w:val="ListParagraph"/>
        <w:numPr>
          <w:ilvl w:val="0"/>
          <w:numId w:val="1"/>
        </w:numPr>
        <w:spacing w:after="0" w:line="240" w:lineRule="auto"/>
        <w:ind w:left="357" w:hanging="357"/>
        <w:jc w:val="both"/>
        <w:rPr>
          <w:rFonts w:ascii="Arial" w:hAnsi="Arial" w:cs="Arial"/>
          <w:sz w:val="20"/>
          <w:szCs w:val="20"/>
        </w:rPr>
      </w:pPr>
      <w:r w:rsidRPr="004128DA">
        <w:rPr>
          <w:rFonts w:ascii="Arial" w:hAnsi="Arial" w:cs="Arial"/>
          <w:sz w:val="20"/>
          <w:szCs w:val="20"/>
        </w:rPr>
        <w:t xml:space="preserve">It might not be a bruise at all, it may be an unusual birthmark - not all </w:t>
      </w:r>
      <w:r w:rsidR="00705198" w:rsidRPr="004128DA">
        <w:rPr>
          <w:rFonts w:ascii="Arial" w:hAnsi="Arial" w:cs="Arial"/>
          <w:sz w:val="20"/>
          <w:szCs w:val="20"/>
        </w:rPr>
        <w:t xml:space="preserve">birthmarks are present at birth </w:t>
      </w:r>
      <w:r w:rsidRPr="004128DA">
        <w:rPr>
          <w:rFonts w:ascii="Arial" w:hAnsi="Arial" w:cs="Arial"/>
          <w:sz w:val="20"/>
          <w:szCs w:val="20"/>
        </w:rPr>
        <w:t xml:space="preserve">but can appear days or weeks later. </w:t>
      </w:r>
    </w:p>
    <w:p w:rsidR="00D434F2" w:rsidRPr="005C2503" w:rsidRDefault="00D434F2" w:rsidP="00C81449">
      <w:pPr>
        <w:spacing w:after="0" w:line="240" w:lineRule="auto"/>
        <w:ind w:left="567"/>
        <w:jc w:val="both"/>
        <w:rPr>
          <w:rFonts w:ascii="Arial" w:hAnsi="Arial" w:cs="Arial"/>
          <w:sz w:val="28"/>
          <w:szCs w:val="28"/>
        </w:rPr>
      </w:pPr>
      <w:r w:rsidRPr="005C2503">
        <w:rPr>
          <w:rFonts w:ascii="Arial" w:hAnsi="Arial" w:cs="Arial"/>
          <w:sz w:val="28"/>
          <w:szCs w:val="28"/>
        </w:rPr>
        <w:t xml:space="preserve"> </w:t>
      </w:r>
    </w:p>
    <w:p w:rsidR="00D434F2" w:rsidRPr="004128DA" w:rsidRDefault="00D434F2" w:rsidP="009F22BE">
      <w:pPr>
        <w:pStyle w:val="ListParagraph"/>
        <w:numPr>
          <w:ilvl w:val="0"/>
          <w:numId w:val="1"/>
        </w:numPr>
        <w:spacing w:after="0" w:line="240" w:lineRule="auto"/>
        <w:ind w:left="357" w:hanging="357"/>
        <w:jc w:val="both"/>
        <w:rPr>
          <w:rFonts w:ascii="Arial" w:hAnsi="Arial" w:cs="Arial"/>
          <w:sz w:val="20"/>
          <w:szCs w:val="20"/>
        </w:rPr>
      </w:pPr>
      <w:r w:rsidRPr="004128DA">
        <w:rPr>
          <w:rFonts w:ascii="Arial" w:hAnsi="Arial" w:cs="Arial"/>
          <w:sz w:val="20"/>
          <w:szCs w:val="20"/>
        </w:rPr>
        <w:t xml:space="preserve">The bruise or unusual skin mark may be a sign of medical condition such as a blood disorder which requires further medical investigation. </w:t>
      </w:r>
    </w:p>
    <w:p w:rsidR="00D434F2" w:rsidRPr="004128DA" w:rsidRDefault="00D434F2" w:rsidP="00C81449">
      <w:pPr>
        <w:spacing w:after="0" w:line="240" w:lineRule="auto"/>
        <w:ind w:left="567"/>
        <w:jc w:val="both"/>
        <w:rPr>
          <w:rFonts w:ascii="Arial" w:hAnsi="Arial" w:cs="Arial"/>
          <w:sz w:val="20"/>
          <w:szCs w:val="20"/>
        </w:rPr>
      </w:pPr>
      <w:r w:rsidRPr="004128DA">
        <w:rPr>
          <w:rFonts w:ascii="Arial" w:hAnsi="Arial" w:cs="Arial"/>
          <w:sz w:val="20"/>
          <w:szCs w:val="20"/>
        </w:rPr>
        <w:t xml:space="preserve"> </w:t>
      </w:r>
    </w:p>
    <w:p w:rsidR="00D434F2" w:rsidRDefault="00D434F2" w:rsidP="009F22BE">
      <w:pPr>
        <w:pStyle w:val="ListParagraph"/>
        <w:numPr>
          <w:ilvl w:val="0"/>
          <w:numId w:val="1"/>
        </w:numPr>
        <w:spacing w:after="0" w:line="240" w:lineRule="auto"/>
        <w:ind w:left="357" w:hanging="357"/>
        <w:jc w:val="both"/>
        <w:rPr>
          <w:rFonts w:ascii="Arial" w:hAnsi="Arial" w:cs="Arial"/>
          <w:sz w:val="20"/>
          <w:szCs w:val="20"/>
        </w:rPr>
      </w:pPr>
      <w:r w:rsidRPr="004128DA">
        <w:rPr>
          <w:rFonts w:ascii="Arial" w:hAnsi="Arial" w:cs="Arial"/>
          <w:sz w:val="20"/>
          <w:szCs w:val="20"/>
        </w:rPr>
        <w:t xml:space="preserve">The bruise or unusual skin mark may be a sign </w:t>
      </w:r>
      <w:r w:rsidR="00705198" w:rsidRPr="004128DA">
        <w:rPr>
          <w:rFonts w:ascii="Arial" w:hAnsi="Arial" w:cs="Arial"/>
          <w:sz w:val="20"/>
          <w:szCs w:val="20"/>
        </w:rPr>
        <w:t>t</w:t>
      </w:r>
      <w:r w:rsidRPr="004128DA">
        <w:rPr>
          <w:rFonts w:ascii="Arial" w:hAnsi="Arial" w:cs="Arial"/>
          <w:sz w:val="20"/>
          <w:szCs w:val="20"/>
        </w:rPr>
        <w:t xml:space="preserve">hat your baby has been injured - this may well have been accidental. </w:t>
      </w:r>
    </w:p>
    <w:p w:rsidR="000613F8" w:rsidRPr="004128DA" w:rsidRDefault="000613F8" w:rsidP="000613F8">
      <w:pPr>
        <w:pStyle w:val="ListParagraph"/>
        <w:spacing w:after="0" w:line="240" w:lineRule="auto"/>
        <w:ind w:left="357"/>
        <w:jc w:val="both"/>
        <w:rPr>
          <w:rFonts w:ascii="Arial" w:hAnsi="Arial" w:cs="Arial"/>
          <w:sz w:val="20"/>
          <w:szCs w:val="20"/>
        </w:rPr>
      </w:pPr>
    </w:p>
    <w:p w:rsidR="008859D9" w:rsidRPr="00AE49D4" w:rsidRDefault="00D434F2" w:rsidP="008106C9">
      <w:pPr>
        <w:spacing w:after="0" w:line="240" w:lineRule="auto"/>
        <w:jc w:val="both"/>
        <w:rPr>
          <w:rFonts w:ascii="Arial" w:hAnsi="Arial" w:cs="Arial"/>
          <w:sz w:val="20"/>
          <w:szCs w:val="20"/>
        </w:rPr>
      </w:pPr>
      <w:r w:rsidRPr="004128DA">
        <w:rPr>
          <w:rFonts w:ascii="Arial" w:hAnsi="Arial" w:cs="Arial"/>
          <w:sz w:val="20"/>
          <w:szCs w:val="20"/>
        </w:rPr>
        <w:t xml:space="preserve"> </w:t>
      </w:r>
      <w:r w:rsidRPr="004128DA">
        <w:rPr>
          <w:rFonts w:ascii="Arial" w:hAnsi="Arial" w:cs="Arial"/>
          <w:b/>
          <w:sz w:val="24"/>
          <w:szCs w:val="24"/>
        </w:rPr>
        <w:t xml:space="preserve">Am I being accused of harming my baby? </w:t>
      </w:r>
    </w:p>
    <w:p w:rsidR="00AE49D4" w:rsidRPr="004128DA" w:rsidRDefault="00AE49D4" w:rsidP="008106C9">
      <w:pPr>
        <w:spacing w:after="0" w:line="240" w:lineRule="auto"/>
        <w:jc w:val="both"/>
        <w:rPr>
          <w:rFonts w:ascii="Arial" w:hAnsi="Arial" w:cs="Arial"/>
          <w:b/>
          <w:sz w:val="24"/>
          <w:szCs w:val="24"/>
        </w:rPr>
      </w:pPr>
    </w:p>
    <w:p w:rsidR="005C2503" w:rsidRPr="000613F8" w:rsidRDefault="00D434F2" w:rsidP="005C2503">
      <w:pPr>
        <w:spacing w:after="0" w:line="240" w:lineRule="auto"/>
        <w:jc w:val="both"/>
        <w:rPr>
          <w:rFonts w:ascii="Arial" w:hAnsi="Arial" w:cs="Arial"/>
          <w:sz w:val="20"/>
          <w:szCs w:val="20"/>
        </w:rPr>
      </w:pPr>
      <w:r w:rsidRPr="000613F8">
        <w:rPr>
          <w:rFonts w:ascii="Arial" w:hAnsi="Arial" w:cs="Arial"/>
          <w:sz w:val="20"/>
          <w:szCs w:val="20"/>
        </w:rPr>
        <w:t xml:space="preserve">We know this is worrying for you but in order to pick up the very occasional serious cause for a baby having a bruise or unusual skin mark, all staff working in Brighton &amp; Hove follow the Brighton &amp; Hove bruise or unusual skin mark guidelines which specify the actions they should take. We aim to ensure that your child receives the best care at all times. </w:t>
      </w:r>
    </w:p>
    <w:p w:rsidR="009F22BE" w:rsidRDefault="009F22BE" w:rsidP="005C2503">
      <w:pPr>
        <w:spacing w:after="0" w:line="240" w:lineRule="auto"/>
        <w:jc w:val="both"/>
        <w:rPr>
          <w:rFonts w:ascii="Arial" w:hAnsi="Arial" w:cs="Arial"/>
          <w:sz w:val="28"/>
          <w:szCs w:val="28"/>
        </w:rPr>
      </w:pPr>
    </w:p>
    <w:p w:rsidR="00D434F2" w:rsidRPr="009F22BE" w:rsidRDefault="005C2503" w:rsidP="00231445">
      <w:pPr>
        <w:rPr>
          <w:rFonts w:ascii="Arial" w:hAnsi="Arial" w:cs="Arial"/>
          <w:b/>
          <w:sz w:val="24"/>
          <w:szCs w:val="24"/>
        </w:rPr>
      </w:pPr>
      <w:r w:rsidRPr="009F22BE">
        <w:rPr>
          <w:rFonts w:ascii="Arial" w:hAnsi="Arial" w:cs="Arial"/>
          <w:b/>
          <w:sz w:val="24"/>
          <w:szCs w:val="24"/>
        </w:rPr>
        <w:t>W</w:t>
      </w:r>
      <w:r w:rsidR="00D434F2" w:rsidRPr="009F22BE">
        <w:rPr>
          <w:rFonts w:ascii="Arial" w:hAnsi="Arial" w:cs="Arial"/>
          <w:b/>
          <w:sz w:val="24"/>
          <w:szCs w:val="24"/>
        </w:rPr>
        <w:t xml:space="preserve">hat is going to happen next? </w:t>
      </w:r>
    </w:p>
    <w:p w:rsidR="00D434F2" w:rsidRPr="000613F8" w:rsidRDefault="00D434F2" w:rsidP="009F22BE">
      <w:pPr>
        <w:pStyle w:val="ListParagraph"/>
        <w:numPr>
          <w:ilvl w:val="0"/>
          <w:numId w:val="3"/>
        </w:numPr>
        <w:spacing w:after="120" w:line="240" w:lineRule="auto"/>
        <w:ind w:left="0" w:firstLine="0"/>
        <w:jc w:val="both"/>
        <w:rPr>
          <w:rFonts w:ascii="Arial" w:hAnsi="Arial" w:cs="Arial"/>
          <w:sz w:val="20"/>
          <w:szCs w:val="20"/>
        </w:rPr>
      </w:pPr>
      <w:r w:rsidRPr="000613F8">
        <w:rPr>
          <w:rFonts w:ascii="Arial" w:hAnsi="Arial" w:cs="Arial"/>
          <w:sz w:val="20"/>
          <w:szCs w:val="20"/>
        </w:rPr>
        <w:t xml:space="preserve">The professional who discussed your baby’s bruise or unusual skin mark with you has a duty to contact Children’s Social Care (CSC) to arrange for your baby to be seen by a paediatrician (a doctor specialising in children). </w:t>
      </w:r>
    </w:p>
    <w:p w:rsidR="00231445" w:rsidRPr="000613F8" w:rsidRDefault="00231445" w:rsidP="00231445">
      <w:pPr>
        <w:pStyle w:val="ListParagraph"/>
        <w:spacing w:after="120" w:line="240" w:lineRule="auto"/>
        <w:ind w:left="0"/>
        <w:jc w:val="both"/>
        <w:rPr>
          <w:rFonts w:ascii="Arial" w:hAnsi="Arial" w:cs="Arial"/>
          <w:sz w:val="20"/>
          <w:szCs w:val="20"/>
        </w:rPr>
      </w:pPr>
    </w:p>
    <w:p w:rsidR="00D434F2" w:rsidRPr="000613F8" w:rsidRDefault="00D434F2" w:rsidP="008106C9">
      <w:pPr>
        <w:pStyle w:val="ListParagraph"/>
        <w:numPr>
          <w:ilvl w:val="0"/>
          <w:numId w:val="2"/>
        </w:numPr>
        <w:spacing w:after="120" w:line="240" w:lineRule="auto"/>
        <w:ind w:left="0" w:firstLine="0"/>
        <w:jc w:val="both"/>
        <w:rPr>
          <w:rFonts w:ascii="Arial" w:hAnsi="Arial" w:cs="Arial"/>
          <w:sz w:val="20"/>
          <w:szCs w:val="20"/>
        </w:rPr>
      </w:pPr>
      <w:r w:rsidRPr="000613F8">
        <w:rPr>
          <w:rFonts w:ascii="Arial" w:hAnsi="Arial" w:cs="Arial"/>
          <w:sz w:val="20"/>
          <w:szCs w:val="20"/>
        </w:rPr>
        <w:t xml:space="preserve">You will be contacted and given an appointment, usually within 24hrs of the referral, this is most often at your local hospital. This is done quickly because if any further treatment or investigations are required it is important this happens as soon as possible for your baby. </w:t>
      </w:r>
    </w:p>
    <w:p w:rsidR="00231445" w:rsidRPr="000613F8" w:rsidRDefault="00231445" w:rsidP="00231445">
      <w:pPr>
        <w:pStyle w:val="ListParagraph"/>
        <w:spacing w:after="120" w:line="240" w:lineRule="auto"/>
        <w:ind w:left="0"/>
        <w:jc w:val="both"/>
        <w:rPr>
          <w:rFonts w:ascii="Arial" w:hAnsi="Arial" w:cs="Arial"/>
          <w:sz w:val="20"/>
          <w:szCs w:val="20"/>
        </w:rPr>
      </w:pPr>
    </w:p>
    <w:p w:rsidR="00D434F2" w:rsidRPr="000613F8" w:rsidRDefault="00D434F2" w:rsidP="008106C9">
      <w:pPr>
        <w:pStyle w:val="ListParagraph"/>
        <w:numPr>
          <w:ilvl w:val="0"/>
          <w:numId w:val="2"/>
        </w:numPr>
        <w:spacing w:after="120" w:line="240" w:lineRule="auto"/>
        <w:ind w:left="0" w:firstLine="0"/>
        <w:jc w:val="both"/>
        <w:rPr>
          <w:rFonts w:ascii="Arial" w:hAnsi="Arial" w:cs="Arial"/>
        </w:rPr>
      </w:pPr>
      <w:r w:rsidRPr="000613F8">
        <w:rPr>
          <w:rFonts w:ascii="Arial" w:hAnsi="Arial" w:cs="Arial"/>
          <w:sz w:val="20"/>
          <w:szCs w:val="20"/>
        </w:rPr>
        <w:t>At the appointment the paediatrician will ask you about your baby, examine your baby fully, and then decide if any further medical investigations are required. Any information you</w:t>
      </w:r>
      <w:r w:rsidRPr="000613F8">
        <w:rPr>
          <w:rFonts w:ascii="Arial" w:hAnsi="Arial" w:cs="Arial"/>
        </w:rPr>
        <w:t xml:space="preserve"> can give about your baby is extremely important in finding out the reason for your baby’s bruise or unusual mark. </w:t>
      </w:r>
    </w:p>
    <w:p w:rsidR="00231445" w:rsidRPr="000613F8" w:rsidRDefault="00231445" w:rsidP="00231445">
      <w:pPr>
        <w:pStyle w:val="ListParagraph"/>
        <w:spacing w:after="120" w:line="240" w:lineRule="auto"/>
        <w:ind w:left="0"/>
        <w:jc w:val="both"/>
        <w:rPr>
          <w:rFonts w:ascii="Arial" w:hAnsi="Arial" w:cs="Arial"/>
        </w:rPr>
      </w:pPr>
    </w:p>
    <w:p w:rsidR="009F22BE" w:rsidRPr="000613F8" w:rsidRDefault="008859D9" w:rsidP="00AB0B63">
      <w:pPr>
        <w:pStyle w:val="ListParagraph"/>
        <w:numPr>
          <w:ilvl w:val="0"/>
          <w:numId w:val="2"/>
        </w:numPr>
        <w:spacing w:after="120" w:line="240" w:lineRule="auto"/>
        <w:ind w:left="0" w:firstLine="0"/>
        <w:jc w:val="both"/>
        <w:rPr>
          <w:rFonts w:ascii="Arial" w:hAnsi="Arial" w:cs="Arial"/>
          <w:sz w:val="20"/>
          <w:szCs w:val="20"/>
        </w:rPr>
      </w:pPr>
      <w:r w:rsidRPr="000613F8">
        <w:rPr>
          <w:rFonts w:ascii="Arial" w:hAnsi="Arial" w:cs="Arial"/>
          <w:sz w:val="20"/>
          <w:szCs w:val="20"/>
        </w:rPr>
        <w:lastRenderedPageBreak/>
        <w:t>The pa</w:t>
      </w:r>
      <w:r w:rsidR="005F4BFE" w:rsidRPr="000613F8">
        <w:rPr>
          <w:rFonts w:ascii="Arial" w:hAnsi="Arial" w:cs="Arial"/>
          <w:sz w:val="20"/>
          <w:szCs w:val="20"/>
        </w:rPr>
        <w:t>e</w:t>
      </w:r>
      <w:r w:rsidR="00D434F2" w:rsidRPr="000613F8">
        <w:rPr>
          <w:rFonts w:ascii="Arial" w:hAnsi="Arial" w:cs="Arial"/>
          <w:sz w:val="20"/>
          <w:szCs w:val="20"/>
        </w:rPr>
        <w:t>diatrician will inform Children’s Social Care of the outcom</w:t>
      </w:r>
      <w:r w:rsidRPr="000613F8">
        <w:rPr>
          <w:rFonts w:ascii="Arial" w:hAnsi="Arial" w:cs="Arial"/>
          <w:sz w:val="20"/>
          <w:szCs w:val="20"/>
        </w:rPr>
        <w:t>e of your baby’</w:t>
      </w:r>
      <w:r w:rsidR="005F4BFE" w:rsidRPr="000613F8">
        <w:rPr>
          <w:rFonts w:ascii="Arial" w:hAnsi="Arial" w:cs="Arial"/>
          <w:sz w:val="20"/>
          <w:szCs w:val="20"/>
        </w:rPr>
        <w:t xml:space="preserve">s </w:t>
      </w:r>
      <w:r w:rsidR="00D434F2" w:rsidRPr="000613F8">
        <w:rPr>
          <w:rFonts w:ascii="Arial" w:hAnsi="Arial" w:cs="Arial"/>
          <w:sz w:val="20"/>
          <w:szCs w:val="20"/>
        </w:rPr>
        <w:t>examination. You will be told of any dec</w:t>
      </w:r>
      <w:r w:rsidRPr="000613F8">
        <w:rPr>
          <w:rFonts w:ascii="Arial" w:hAnsi="Arial" w:cs="Arial"/>
          <w:sz w:val="20"/>
          <w:szCs w:val="20"/>
        </w:rPr>
        <w:t>isions taken and if there are a</w:t>
      </w:r>
      <w:r w:rsidR="005F4BFE" w:rsidRPr="000613F8">
        <w:rPr>
          <w:rFonts w:ascii="Arial" w:hAnsi="Arial" w:cs="Arial"/>
          <w:sz w:val="20"/>
          <w:szCs w:val="20"/>
        </w:rPr>
        <w:t>n</w:t>
      </w:r>
      <w:r w:rsidR="00D434F2" w:rsidRPr="000613F8">
        <w:rPr>
          <w:rFonts w:ascii="Arial" w:hAnsi="Arial" w:cs="Arial"/>
          <w:sz w:val="20"/>
          <w:szCs w:val="20"/>
        </w:rPr>
        <w:t>y further actions required these will be discussed with you.</w:t>
      </w:r>
    </w:p>
    <w:sectPr w:rsidR="009F22BE" w:rsidRPr="000613F8" w:rsidSect="000613F8">
      <w:headerReference w:type="default" r:id="rId13"/>
      <w:pgSz w:w="16838" w:h="11906" w:orient="landscape" w:code="9"/>
      <w:pgMar w:top="1135" w:right="1134" w:bottom="993" w:left="1134" w:header="709" w:footer="709" w:gutter="0"/>
      <w:cols w:num="2" w:space="13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B2" w:rsidRDefault="00942EB2" w:rsidP="001561F4">
      <w:pPr>
        <w:spacing w:after="0" w:line="240" w:lineRule="auto"/>
      </w:pPr>
      <w:r>
        <w:separator/>
      </w:r>
    </w:p>
  </w:endnote>
  <w:endnote w:type="continuationSeparator" w:id="0">
    <w:p w:rsidR="00942EB2" w:rsidRDefault="00942EB2" w:rsidP="0015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B2" w:rsidRDefault="00942EB2" w:rsidP="001561F4">
      <w:pPr>
        <w:spacing w:after="0" w:line="240" w:lineRule="auto"/>
      </w:pPr>
      <w:r>
        <w:separator/>
      </w:r>
    </w:p>
  </w:footnote>
  <w:footnote w:type="continuationSeparator" w:id="0">
    <w:p w:rsidR="00942EB2" w:rsidRDefault="00942EB2" w:rsidP="00156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F4" w:rsidRDefault="001561F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2D92"/>
    <w:multiLevelType w:val="hybridMultilevel"/>
    <w:tmpl w:val="DF4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220E1"/>
    <w:multiLevelType w:val="hybridMultilevel"/>
    <w:tmpl w:val="0FD0E6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nsid w:val="5DF9529F"/>
    <w:multiLevelType w:val="hybridMultilevel"/>
    <w:tmpl w:val="A7A4B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F2"/>
    <w:rsid w:val="000613F8"/>
    <w:rsid w:val="0010463E"/>
    <w:rsid w:val="001561F4"/>
    <w:rsid w:val="00231445"/>
    <w:rsid w:val="004128DA"/>
    <w:rsid w:val="00447199"/>
    <w:rsid w:val="004F0A64"/>
    <w:rsid w:val="0050149D"/>
    <w:rsid w:val="005C2503"/>
    <w:rsid w:val="005F4BFE"/>
    <w:rsid w:val="0063096F"/>
    <w:rsid w:val="00705198"/>
    <w:rsid w:val="008106C9"/>
    <w:rsid w:val="008859D9"/>
    <w:rsid w:val="00942EB2"/>
    <w:rsid w:val="00973C6C"/>
    <w:rsid w:val="009F22BE"/>
    <w:rsid w:val="00A9573E"/>
    <w:rsid w:val="00AB0B63"/>
    <w:rsid w:val="00AE49D4"/>
    <w:rsid w:val="00AF4D46"/>
    <w:rsid w:val="00BE2E58"/>
    <w:rsid w:val="00C81449"/>
    <w:rsid w:val="00D43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D9"/>
    <w:pPr>
      <w:ind w:left="720"/>
      <w:contextualSpacing/>
    </w:pPr>
  </w:style>
  <w:style w:type="character" w:styleId="Hyperlink">
    <w:name w:val="Hyperlink"/>
    <w:basedOn w:val="DefaultParagraphFont"/>
    <w:uiPriority w:val="99"/>
    <w:unhideWhenUsed/>
    <w:rsid w:val="0050149D"/>
    <w:rPr>
      <w:color w:val="0563C1" w:themeColor="hyperlink"/>
      <w:u w:val="single"/>
    </w:rPr>
  </w:style>
  <w:style w:type="paragraph" w:styleId="Header">
    <w:name w:val="header"/>
    <w:basedOn w:val="Normal"/>
    <w:link w:val="HeaderChar"/>
    <w:uiPriority w:val="99"/>
    <w:unhideWhenUsed/>
    <w:rsid w:val="00156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1F4"/>
  </w:style>
  <w:style w:type="paragraph" w:styleId="Footer">
    <w:name w:val="footer"/>
    <w:basedOn w:val="Normal"/>
    <w:link w:val="FooterChar"/>
    <w:uiPriority w:val="99"/>
    <w:unhideWhenUsed/>
    <w:rsid w:val="00156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F4"/>
  </w:style>
  <w:style w:type="character" w:customStyle="1" w:styleId="UnresolvedMention">
    <w:name w:val="Unresolved Mention"/>
    <w:basedOn w:val="DefaultParagraphFont"/>
    <w:uiPriority w:val="99"/>
    <w:semiHidden/>
    <w:unhideWhenUsed/>
    <w:rsid w:val="000613F8"/>
    <w:rPr>
      <w:color w:val="605E5C"/>
      <w:shd w:val="clear" w:color="auto" w:fill="E1DFDD"/>
    </w:rPr>
  </w:style>
  <w:style w:type="character" w:styleId="FollowedHyperlink">
    <w:name w:val="FollowedHyperlink"/>
    <w:basedOn w:val="DefaultParagraphFont"/>
    <w:uiPriority w:val="99"/>
    <w:semiHidden/>
    <w:unhideWhenUsed/>
    <w:rsid w:val="000613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D9"/>
    <w:pPr>
      <w:ind w:left="720"/>
      <w:contextualSpacing/>
    </w:pPr>
  </w:style>
  <w:style w:type="character" w:styleId="Hyperlink">
    <w:name w:val="Hyperlink"/>
    <w:basedOn w:val="DefaultParagraphFont"/>
    <w:uiPriority w:val="99"/>
    <w:unhideWhenUsed/>
    <w:rsid w:val="0050149D"/>
    <w:rPr>
      <w:color w:val="0563C1" w:themeColor="hyperlink"/>
      <w:u w:val="single"/>
    </w:rPr>
  </w:style>
  <w:style w:type="paragraph" w:styleId="Header">
    <w:name w:val="header"/>
    <w:basedOn w:val="Normal"/>
    <w:link w:val="HeaderChar"/>
    <w:uiPriority w:val="99"/>
    <w:unhideWhenUsed/>
    <w:rsid w:val="00156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1F4"/>
  </w:style>
  <w:style w:type="paragraph" w:styleId="Footer">
    <w:name w:val="footer"/>
    <w:basedOn w:val="Normal"/>
    <w:link w:val="FooterChar"/>
    <w:uiPriority w:val="99"/>
    <w:unhideWhenUsed/>
    <w:rsid w:val="00156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F4"/>
  </w:style>
  <w:style w:type="character" w:customStyle="1" w:styleId="UnresolvedMention">
    <w:name w:val="Unresolved Mention"/>
    <w:basedOn w:val="DefaultParagraphFont"/>
    <w:uiPriority w:val="99"/>
    <w:semiHidden/>
    <w:unhideWhenUsed/>
    <w:rsid w:val="000613F8"/>
    <w:rPr>
      <w:color w:val="605E5C"/>
      <w:shd w:val="clear" w:color="auto" w:fill="E1DFDD"/>
    </w:rPr>
  </w:style>
  <w:style w:type="character" w:styleId="FollowedHyperlink">
    <w:name w:val="FollowedHyperlink"/>
    <w:basedOn w:val="DefaultParagraphFont"/>
    <w:uiPriority w:val="99"/>
    <w:semiHidden/>
    <w:unhideWhenUsed/>
    <w:rsid w:val="00061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2400">
      <w:bodyDiv w:val="1"/>
      <w:marLeft w:val="0"/>
      <w:marRight w:val="0"/>
      <w:marTop w:val="0"/>
      <w:marBottom w:val="0"/>
      <w:divBdr>
        <w:top w:val="none" w:sz="0" w:space="0" w:color="auto"/>
        <w:left w:val="none" w:sz="0" w:space="0" w:color="auto"/>
        <w:bottom w:val="none" w:sz="0" w:space="0" w:color="auto"/>
        <w:right w:val="none" w:sz="0" w:space="0" w:color="auto"/>
      </w:divBdr>
    </w:div>
    <w:div w:id="16610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ssexchildprotection.procedures.org.uk/" TargetMode="External"/><Relationship Id="rId4" Type="http://schemas.microsoft.com/office/2007/relationships/stylesWithEffects" Target="stylesWithEffects.xml"/><Relationship Id="rId9" Type="http://schemas.openxmlformats.org/officeDocument/2006/relationships/hyperlink" Target="mailto:data.protection@brighton-hov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4E56-B72C-4B67-A359-C7A36573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Clare (B&amp;H CCG)</dc:creator>
  <cp:lastModifiedBy>Carter Jamie (SDH)</cp:lastModifiedBy>
  <cp:revision>2</cp:revision>
  <dcterms:created xsi:type="dcterms:W3CDTF">2021-01-15T10:00:00Z</dcterms:created>
  <dcterms:modified xsi:type="dcterms:W3CDTF">2021-01-15T10:00:00Z</dcterms:modified>
</cp:coreProperties>
</file>